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08" w:rsidRPr="00E252C1" w:rsidRDefault="00C93708" w:rsidP="00C9370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2C1">
        <w:rPr>
          <w:rFonts w:ascii="Times New Roman" w:hAnsi="Times New Roman" w:cs="Times New Roman"/>
        </w:rPr>
        <w:t xml:space="preserve">       </w:t>
      </w:r>
    </w:p>
    <w:p w:rsidR="00C93708" w:rsidRPr="00E252C1" w:rsidRDefault="00C93708" w:rsidP="00C93708">
      <w:pPr>
        <w:jc w:val="center"/>
        <w:rPr>
          <w:rFonts w:ascii="Times New Roman" w:hAnsi="Times New Roman" w:cs="Times New Roman"/>
        </w:rPr>
      </w:pPr>
    </w:p>
    <w:p w:rsidR="00C93708" w:rsidRPr="007312CB" w:rsidRDefault="00C93708" w:rsidP="00C93708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С</w:t>
      </w:r>
      <w:r w:rsidRPr="007312CB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оВЕТ депутатов </w:t>
      </w:r>
    </w:p>
    <w:p w:rsidR="00C93708" w:rsidRPr="007312CB" w:rsidRDefault="00C93708" w:rsidP="00C93708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7312CB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БЕРЕГОВОГО СЕЛЬСКОГО ПОСЕЛЕНИЯ </w:t>
      </w:r>
    </w:p>
    <w:p w:rsidR="00C93708" w:rsidRPr="007312CB" w:rsidRDefault="00C93708" w:rsidP="00C93708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7312CB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КАСЛИНСКОГО района</w:t>
      </w:r>
    </w:p>
    <w:p w:rsidR="00C93708" w:rsidRPr="007312CB" w:rsidRDefault="00C93708" w:rsidP="00C93708">
      <w:pPr>
        <w:keepNext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312CB">
        <w:rPr>
          <w:rFonts w:ascii="Times New Roman" w:hAnsi="Times New Roman" w:cs="Times New Roman"/>
          <w:sz w:val="28"/>
          <w:szCs w:val="28"/>
          <w:lang w:eastAsia="en-US"/>
        </w:rPr>
        <w:t>Челябинской области</w:t>
      </w:r>
    </w:p>
    <w:p w:rsidR="00C93708" w:rsidRPr="007312CB" w:rsidRDefault="00C93708" w:rsidP="00C93708">
      <w:pPr>
        <w:keepNext/>
        <w:jc w:val="center"/>
        <w:rPr>
          <w:rFonts w:ascii="Times New Roman" w:hAnsi="Times New Roman" w:cs="Times New Roman"/>
          <w:b/>
          <w:sz w:val="40"/>
          <w:lang w:eastAsia="en-US"/>
        </w:rPr>
      </w:pPr>
      <w:proofErr w:type="gramStart"/>
      <w:r w:rsidRPr="007312CB">
        <w:rPr>
          <w:rFonts w:ascii="Times New Roman" w:hAnsi="Times New Roman" w:cs="Times New Roman"/>
          <w:b/>
          <w:sz w:val="40"/>
          <w:lang w:eastAsia="en-US"/>
        </w:rPr>
        <w:t>Р</w:t>
      </w:r>
      <w:proofErr w:type="gramEnd"/>
      <w:r w:rsidRPr="007312CB">
        <w:rPr>
          <w:rFonts w:ascii="Times New Roman" w:hAnsi="Times New Roman" w:cs="Times New Roman"/>
          <w:b/>
          <w:sz w:val="40"/>
          <w:lang w:eastAsia="en-US"/>
        </w:rPr>
        <w:t xml:space="preserve"> Е Ш Е Н И Е </w:t>
      </w:r>
    </w:p>
    <w:p w:rsidR="00C93708" w:rsidRPr="007312CB" w:rsidRDefault="00C93708" w:rsidP="00C93708">
      <w:pPr>
        <w:pBdr>
          <w:top w:val="thinThickSmallGap" w:sz="24" w:space="1" w:color="auto"/>
        </w:pBdr>
        <w:rPr>
          <w:rFonts w:ascii="Times New Roman" w:hAnsi="Times New Roman" w:cs="Times New Roman"/>
          <w:sz w:val="16"/>
          <w:szCs w:val="16"/>
          <w:lang w:eastAsia="en-US"/>
        </w:rPr>
      </w:pPr>
    </w:p>
    <w:p w:rsidR="00C93708" w:rsidRPr="007312CB" w:rsidRDefault="00C93708" w:rsidP="00C9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</w:t>
      </w:r>
      <w:r w:rsidRPr="00C937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 июля</w:t>
      </w:r>
      <w:r w:rsidRPr="00C9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7312C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</w:p>
    <w:p w:rsidR="00C93708" w:rsidRPr="007312CB" w:rsidRDefault="00C93708" w:rsidP="00C93708">
      <w:pPr>
        <w:jc w:val="both"/>
        <w:rPr>
          <w:rFonts w:ascii="Times New Roman" w:hAnsi="Times New Roman" w:cs="Times New Roman"/>
          <w:sz w:val="24"/>
          <w:szCs w:val="24"/>
        </w:rPr>
      </w:pPr>
      <w:r w:rsidRPr="007312CB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2CB">
        <w:rPr>
          <w:rFonts w:ascii="Times New Roman" w:hAnsi="Times New Roman" w:cs="Times New Roman"/>
          <w:sz w:val="24"/>
          <w:szCs w:val="24"/>
        </w:rPr>
        <w:t>Береговой</w:t>
      </w:r>
    </w:p>
    <w:p w:rsidR="00C93708" w:rsidRPr="007312CB" w:rsidRDefault="00C93708" w:rsidP="00C93708">
      <w:pPr>
        <w:widowControl/>
        <w:jc w:val="both"/>
        <w:rPr>
          <w:rFonts w:ascii="Times New Roman" w:hAnsi="Times New Roman" w:cs="Times New Roman"/>
        </w:rPr>
      </w:pPr>
    </w:p>
    <w:p w:rsidR="00C93708" w:rsidRDefault="00C93708" w:rsidP="00C93708">
      <w:pPr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C93708" w:rsidRDefault="00C93708" w:rsidP="00C93708">
      <w:pPr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«Положение о бюджетном процессе </w:t>
      </w:r>
    </w:p>
    <w:p w:rsidR="00C93708" w:rsidRPr="007312CB" w:rsidRDefault="00C93708" w:rsidP="00C9370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Берегового сельского поселения» </w:t>
      </w:r>
    </w:p>
    <w:p w:rsidR="00C93708" w:rsidRPr="007312CB" w:rsidRDefault="00C93708" w:rsidP="00C9370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3708" w:rsidRPr="007312CB" w:rsidRDefault="00C93708" w:rsidP="00C9370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708" w:rsidRPr="00D80BEF" w:rsidRDefault="00C93708" w:rsidP="00C9370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D80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Соглашением от 29.11.2011года о передаче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онтрольно – счетной палате Каслинского муниципального района полномочий контрольно – счетного органа Берегового сельского поселения по осуществлению внешнего муниципального финансового контроля</w:t>
      </w:r>
    </w:p>
    <w:p w:rsidR="00C93708" w:rsidRPr="007312CB" w:rsidRDefault="00C93708" w:rsidP="00C9370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708" w:rsidRPr="007312CB" w:rsidRDefault="00C93708" w:rsidP="00C93708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2CB">
        <w:rPr>
          <w:rFonts w:ascii="Times New Roman" w:eastAsia="Calibri" w:hAnsi="Times New Roman" w:cs="Times New Roman"/>
          <w:b/>
          <w:sz w:val="24"/>
          <w:szCs w:val="24"/>
        </w:rPr>
        <w:t>Со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вет </w:t>
      </w:r>
      <w:r w:rsidRPr="007312CB"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Берегового сельского поселения </w:t>
      </w:r>
      <w:r w:rsidRPr="007312CB">
        <w:rPr>
          <w:rFonts w:ascii="Times New Roman" w:eastAsia="Calibri" w:hAnsi="Times New Roman" w:cs="Times New Roman"/>
          <w:b/>
          <w:sz w:val="24"/>
          <w:szCs w:val="24"/>
        </w:rPr>
        <w:t xml:space="preserve"> РЕШАЕТ:</w:t>
      </w:r>
    </w:p>
    <w:p w:rsidR="00C93708" w:rsidRPr="007312CB" w:rsidRDefault="00C93708" w:rsidP="00C93708">
      <w:pPr>
        <w:widowControl/>
        <w:tabs>
          <w:tab w:val="left" w:pos="1276"/>
        </w:tabs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3708" w:rsidRDefault="00C93708" w:rsidP="00C93708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Внести  изменения в п.151 гл. 50 «Положение о бюджетном процессе Берегового сельского поселения», утвержденного решением Совета депутатов от 22.06.2012г. №75</w:t>
      </w:r>
    </w:p>
    <w:p w:rsidR="00C93708" w:rsidRDefault="00C93708" w:rsidP="00C93708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Пункт 151 изложить в следующей редакции: </w:t>
      </w:r>
    </w:p>
    <w:p w:rsidR="00C93708" w:rsidRDefault="00C93708" w:rsidP="00C93708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Финансовый контроль, осуществляемый органами местного самоуправления поселения осуществляют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финансовый орган поселения и (или) уполномоченные ими органы, главные распорядители бюджетных средств, Контрольно – счетная палата Каслинского муниципального района</w:t>
      </w:r>
      <w:r w:rsidRPr="00DF14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соглашению от 29.11.2011года </w:t>
      </w:r>
    </w:p>
    <w:p w:rsidR="00C93708" w:rsidRPr="00B43578" w:rsidRDefault="00C93708" w:rsidP="00C93708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3.</w:t>
      </w:r>
      <w:r w:rsidRPr="00EC729E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с момента его </w:t>
      </w:r>
      <w:r>
        <w:rPr>
          <w:rFonts w:ascii="Times New Roman" w:eastAsia="Calibri" w:hAnsi="Times New Roman" w:cs="Times New Roman"/>
          <w:sz w:val="24"/>
          <w:szCs w:val="24"/>
        </w:rPr>
        <w:t>опубликования</w:t>
      </w:r>
    </w:p>
    <w:p w:rsidR="00C93708" w:rsidRPr="00B43578" w:rsidRDefault="00C93708" w:rsidP="00C93708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4.Контроль за исполнением настоящего решения возложить на главу Берегового сельского поселения М.В.</w:t>
      </w:r>
      <w:r w:rsidR="00A41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Санатина </w:t>
      </w:r>
    </w:p>
    <w:p w:rsidR="00C93708" w:rsidRDefault="00C93708" w:rsidP="00C93708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708" w:rsidRDefault="00C93708" w:rsidP="00C93708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708" w:rsidRPr="00EC729E" w:rsidRDefault="00C93708" w:rsidP="00C93708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3708" w:rsidRPr="007312CB" w:rsidRDefault="00C93708" w:rsidP="00C93708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3708" w:rsidRPr="007312CB" w:rsidRDefault="00C93708" w:rsidP="00C9370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12C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93708" w:rsidRPr="007312CB" w:rsidRDefault="00C93708" w:rsidP="00C9370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12CB">
        <w:rPr>
          <w:rFonts w:ascii="Times New Roman" w:hAnsi="Times New Roman" w:cs="Times New Roman"/>
          <w:sz w:val="24"/>
          <w:szCs w:val="24"/>
        </w:rPr>
        <w:t>Берегового сельского поселения</w:t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Pr="007312CB">
        <w:rPr>
          <w:rFonts w:ascii="Times New Roman" w:hAnsi="Times New Roman" w:cs="Times New Roman"/>
          <w:sz w:val="24"/>
          <w:szCs w:val="24"/>
        </w:rPr>
        <w:t>М.В.Аглямова</w:t>
      </w:r>
      <w:proofErr w:type="spellEnd"/>
      <w:r w:rsidRPr="00731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08" w:rsidRPr="007312CB" w:rsidRDefault="00C93708" w:rsidP="00C93708">
      <w:pPr>
        <w:widowControl/>
        <w:jc w:val="both"/>
        <w:rPr>
          <w:rFonts w:ascii="Times New Roman" w:hAnsi="Times New Roman" w:cs="Times New Roman"/>
          <w:sz w:val="24"/>
        </w:rPr>
      </w:pPr>
    </w:p>
    <w:p w:rsidR="00C93708" w:rsidRPr="007312CB" w:rsidRDefault="00C93708" w:rsidP="00C93708">
      <w:pPr>
        <w:widowControl/>
        <w:jc w:val="both"/>
        <w:rPr>
          <w:rFonts w:ascii="Times New Roman" w:hAnsi="Times New Roman" w:cs="Times New Roman"/>
          <w:sz w:val="24"/>
        </w:rPr>
      </w:pPr>
    </w:p>
    <w:p w:rsidR="00C93708" w:rsidRPr="007312CB" w:rsidRDefault="00C93708" w:rsidP="00C9370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1D1E" w:rsidRDefault="00161D1E"/>
    <w:sectPr w:rsidR="0016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F93"/>
    <w:multiLevelType w:val="hybridMultilevel"/>
    <w:tmpl w:val="E2D20E6E"/>
    <w:lvl w:ilvl="0" w:tplc="C8DA0E2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08"/>
    <w:rsid w:val="00161D1E"/>
    <w:rsid w:val="00A4172C"/>
    <w:rsid w:val="00C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2</cp:revision>
  <dcterms:created xsi:type="dcterms:W3CDTF">2015-12-07T06:18:00Z</dcterms:created>
  <dcterms:modified xsi:type="dcterms:W3CDTF">2015-12-07T06:20:00Z</dcterms:modified>
</cp:coreProperties>
</file>